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27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27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SCHEDULE 14A</w:t>
      </w:r>
    </w:p>
    <w:p>
      <w:pPr>
        <w:spacing w:after="0" w:line="40" w:lineRule="exact"/>
        <w:rPr>
          <w:sz w:val="24"/>
          <w:szCs w:val="24"/>
          <w:color w:val="auto"/>
        </w:rPr>
      </w:pPr>
    </w:p>
    <w:p>
      <w:pPr>
        <w:jc w:val="center"/>
        <w:ind w:right="-279"/>
        <w:spacing w:after="0"/>
        <w:rPr>
          <w:sz w:val="20"/>
          <w:szCs w:val="20"/>
          <w:color w:val="auto"/>
        </w:rPr>
      </w:pPr>
      <w:r>
        <w:rPr>
          <w:rFonts w:ascii="Arial" w:cs="Arial" w:eastAsia="Arial" w:hAnsi="Arial"/>
          <w:sz w:val="18"/>
          <w:szCs w:val="18"/>
          <w:color w:val="auto"/>
        </w:rPr>
        <w:t>Proxy Statement Pursuant to Section 14(a) of</w:t>
      </w:r>
    </w:p>
    <w:p>
      <w:pPr>
        <w:spacing w:after="0" w:line="7" w:lineRule="exact"/>
        <w:rPr>
          <w:sz w:val="24"/>
          <w:szCs w:val="24"/>
          <w:color w:val="auto"/>
        </w:rPr>
      </w:pPr>
    </w:p>
    <w:p>
      <w:pPr>
        <w:jc w:val="center"/>
        <w:ind w:right="-259"/>
        <w:spacing w:after="0"/>
        <w:tabs>
          <w:tab w:leader="none" w:pos="120" w:val="left"/>
        </w:tabs>
        <w:rPr>
          <w:sz w:val="20"/>
          <w:szCs w:val="20"/>
          <w:color w:val="auto"/>
        </w:rPr>
      </w:pPr>
      <w:r>
        <w:rPr>
          <w:rFonts w:ascii="Arial" w:cs="Arial" w:eastAsia="Arial" w:hAnsi="Arial"/>
          <w:sz w:val="17"/>
          <w:szCs w:val="17"/>
          <w:color w:val="auto"/>
        </w:rPr>
        <w:t>the Securities Exchange Act of 1934 (Amendment No.</w:t>
      </w:r>
      <w:r>
        <w:rPr>
          <w:sz w:val="20"/>
          <w:szCs w:val="20"/>
          <w:color w:val="auto"/>
        </w:rPr>
        <w:tab/>
      </w:r>
      <w:r>
        <w:rPr>
          <w:rFonts w:ascii="Arial" w:cs="Arial" w:eastAsia="Arial" w:hAnsi="Arial"/>
          <w:sz w:val="18"/>
          <w:szCs w:val="18"/>
          <w:color w:val="auto"/>
        </w:rPr>
        <w:t>)</w:t>
      </w:r>
    </w:p>
    <w:p>
      <w:pPr>
        <w:spacing w:after="0" w:line="17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9"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20" w:lineRule="exact"/>
        <w:rPr>
          <w:sz w:val="24"/>
          <w:szCs w:val="24"/>
          <w:color w:val="auto"/>
        </w:rPr>
      </w:pPr>
    </w:p>
    <w:p>
      <w:pPr>
        <w:ind w:left="380" w:hanging="35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43" w:lineRule="exact"/>
        <w:rPr>
          <w:rFonts w:ascii="MS PGothic" w:cs="MS PGothic" w:eastAsia="MS PGothic" w:hAnsi="MS PGothic"/>
          <w:sz w:val="18"/>
          <w:szCs w:val="18"/>
          <w:color w:val="auto"/>
        </w:rPr>
      </w:pPr>
    </w:p>
    <w:p>
      <w:pPr>
        <w:ind w:left="380" w:hanging="35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36" w:lineRule="exact"/>
        <w:rPr>
          <w:rFonts w:ascii="MS PGothic" w:cs="MS PGothic" w:eastAsia="MS PGothic" w:hAnsi="MS PGothic"/>
          <w:sz w:val="18"/>
          <w:szCs w:val="18"/>
          <w:color w:val="auto"/>
        </w:rPr>
      </w:pPr>
    </w:p>
    <w:p>
      <w:pPr>
        <w:ind w:left="380" w:hanging="358"/>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36" w:lineRule="exact"/>
        <w:rPr>
          <w:sz w:val="24"/>
          <w:szCs w:val="24"/>
          <w:color w:val="auto"/>
        </w:rPr>
      </w:pPr>
    </w:p>
    <w:p>
      <w:pPr>
        <w:ind w:left="380" w:hanging="355"/>
        <w:spacing w:after="0"/>
        <w:tabs>
          <w:tab w:leader="none" w:pos="3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36" w:lineRule="exact"/>
        <w:rPr>
          <w:sz w:val="24"/>
          <w:szCs w:val="24"/>
          <w:color w:val="auto"/>
        </w:rPr>
      </w:pPr>
    </w:p>
    <w:p>
      <w:pPr>
        <w:ind w:left="380" w:hanging="355"/>
        <w:spacing w:after="0"/>
        <w:tabs>
          <w:tab w:leader="none" w:pos="3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29" w:lineRule="exact"/>
        <w:rPr>
          <w:sz w:val="24"/>
          <w:szCs w:val="24"/>
          <w:color w:val="auto"/>
        </w:rPr>
      </w:pPr>
    </w:p>
    <w:p>
      <w:pPr>
        <w:jc w:val="center"/>
        <w:ind w:right="-279"/>
        <w:spacing w:after="0"/>
        <w:rPr>
          <w:sz w:val="20"/>
          <w:szCs w:val="20"/>
          <w:color w:val="auto"/>
        </w:rPr>
      </w:pPr>
      <w:r>
        <w:rPr>
          <w:rFonts w:ascii="Arial" w:cs="Arial" w:eastAsia="Arial" w:hAnsi="Arial"/>
          <w:sz w:val="43"/>
          <w:szCs w:val="43"/>
          <w:b w:val="1"/>
          <w:bCs w:val="1"/>
          <w:color w:val="auto"/>
        </w:rPr>
        <w:t>TechnipFMC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51" w:lineRule="exact"/>
        <w:rPr>
          <w:sz w:val="24"/>
          <w:szCs w:val="24"/>
          <w:color w:val="auto"/>
        </w:rPr>
      </w:pPr>
    </w:p>
    <w:p>
      <w:pPr>
        <w:jc w:val="center"/>
        <w:ind w:right="-27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3"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9" w:lineRule="exact"/>
        <w:rPr>
          <w:sz w:val="24"/>
          <w:szCs w:val="24"/>
          <w:color w:val="auto"/>
        </w:rPr>
      </w:pPr>
    </w:p>
    <w:p>
      <w:pPr>
        <w:ind w:left="240" w:hanging="218"/>
        <w:spacing w:after="0"/>
        <w:tabs>
          <w:tab w:leader="none" w:pos="2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42" w:lineRule="exact"/>
        <w:rPr>
          <w:rFonts w:ascii="MS PGothic" w:cs="MS PGothic" w:eastAsia="MS PGothic" w:hAnsi="MS PGothic"/>
          <w:sz w:val="18"/>
          <w:szCs w:val="18"/>
          <w:color w:val="auto"/>
        </w:rPr>
      </w:pPr>
    </w:p>
    <w:p>
      <w:pPr>
        <w:ind w:left="240" w:hanging="215"/>
        <w:spacing w:after="0"/>
        <w:tabs>
          <w:tab w:leader="none" w:pos="240" w:val="left"/>
        </w:tabs>
        <w:numPr>
          <w:ilvl w:val="1"/>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36" w:lineRule="exact"/>
        <w:rPr>
          <w:rFonts w:ascii="MS PGothic" w:cs="MS PGothic" w:eastAsia="MS PGothic" w:hAnsi="MS PGothic"/>
          <w:sz w:val="18"/>
          <w:szCs w:val="18"/>
          <w:color w:val="auto"/>
        </w:rPr>
      </w:pPr>
    </w:p>
    <w:p>
      <w:pPr>
        <w:ind w:left="480" w:hanging="242"/>
        <w:spacing w:after="0"/>
        <w:tabs>
          <w:tab w:leader="none" w:pos="480" w:val="left"/>
        </w:tabs>
        <w:numPr>
          <w:ilvl w:val="2"/>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98" w:lineRule="exact"/>
        <w:rPr>
          <w:rFonts w:ascii="Arial" w:cs="Arial" w:eastAsia="Arial" w:hAnsi="Arial"/>
          <w:sz w:val="18"/>
          <w:szCs w:val="18"/>
          <w:color w:val="auto"/>
        </w:rPr>
      </w:pPr>
    </w:p>
    <w:p>
      <w:pPr>
        <w:ind w:left="480" w:hanging="242"/>
        <w:spacing w:after="0"/>
        <w:tabs>
          <w:tab w:leader="none" w:pos="480" w:val="left"/>
        </w:tabs>
        <w:numPr>
          <w:ilvl w:val="2"/>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06" w:lineRule="exact"/>
        <w:rPr>
          <w:rFonts w:ascii="Arial" w:cs="Arial" w:eastAsia="Arial" w:hAnsi="Arial"/>
          <w:sz w:val="18"/>
          <w:szCs w:val="18"/>
          <w:color w:val="auto"/>
        </w:rPr>
      </w:pPr>
    </w:p>
    <w:p>
      <w:pPr>
        <w:ind w:left="480" w:hanging="242"/>
        <w:spacing w:after="0" w:line="277" w:lineRule="auto"/>
        <w:tabs>
          <w:tab w:leader="none" w:pos="480" w:val="left"/>
        </w:tabs>
        <w:numPr>
          <w:ilvl w:val="2"/>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51" w:lineRule="exact"/>
        <w:rPr>
          <w:rFonts w:ascii="Arial" w:cs="Arial" w:eastAsia="Arial" w:hAnsi="Arial"/>
          <w:sz w:val="18"/>
          <w:szCs w:val="18"/>
          <w:color w:val="auto"/>
        </w:rPr>
      </w:pPr>
    </w:p>
    <w:p>
      <w:pPr>
        <w:ind w:left="480" w:hanging="242"/>
        <w:spacing w:after="0"/>
        <w:tabs>
          <w:tab w:leader="none" w:pos="480" w:val="left"/>
        </w:tabs>
        <w:numPr>
          <w:ilvl w:val="2"/>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06" w:lineRule="exact"/>
        <w:rPr>
          <w:rFonts w:ascii="Arial" w:cs="Arial" w:eastAsia="Arial" w:hAnsi="Arial"/>
          <w:sz w:val="18"/>
          <w:szCs w:val="18"/>
          <w:color w:val="auto"/>
        </w:rPr>
      </w:pPr>
    </w:p>
    <w:p>
      <w:pPr>
        <w:ind w:left="480" w:hanging="242"/>
        <w:spacing w:after="0"/>
        <w:tabs>
          <w:tab w:leader="none" w:pos="480" w:val="left"/>
        </w:tabs>
        <w:numPr>
          <w:ilvl w:val="2"/>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92" w:lineRule="exact"/>
        <w:rPr>
          <w:rFonts w:ascii="Arial" w:cs="Arial" w:eastAsia="Arial" w:hAnsi="Arial"/>
          <w:sz w:val="18"/>
          <w:szCs w:val="18"/>
          <w:color w:val="auto"/>
        </w:rPr>
      </w:pPr>
    </w:p>
    <w:p>
      <w:pPr>
        <w:ind w:left="240" w:hanging="215"/>
        <w:spacing w:after="0"/>
        <w:tabs>
          <w:tab w:leader="none" w:pos="240" w:val="left"/>
        </w:tabs>
        <w:numPr>
          <w:ilvl w:val="1"/>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79" w:lineRule="exact"/>
        <w:rPr>
          <w:rFonts w:ascii="MS PGothic" w:cs="MS PGothic" w:eastAsia="MS PGothic" w:hAnsi="MS PGothic"/>
          <w:sz w:val="18"/>
          <w:szCs w:val="18"/>
          <w:color w:val="auto"/>
        </w:rPr>
      </w:pPr>
    </w:p>
    <w:p>
      <w:pPr>
        <w:ind w:left="240" w:right="400" w:hanging="215"/>
        <w:spacing w:after="0" w:line="308" w:lineRule="auto"/>
        <w:tabs>
          <w:tab w:leader="none" w:pos="240" w:val="left"/>
        </w:tabs>
        <w:numPr>
          <w:ilvl w:val="1"/>
          <w:numId w:val="4"/>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0" w:lineRule="exact"/>
        <w:rPr>
          <w:rFonts w:ascii="MS PGothic" w:cs="MS PGothic" w:eastAsia="MS PGothic" w:hAnsi="MS PGothic"/>
          <w:sz w:val="17"/>
          <w:szCs w:val="17"/>
          <w:color w:val="auto"/>
        </w:rPr>
      </w:pPr>
    </w:p>
    <w:p>
      <w:pPr>
        <w:ind w:left="480" w:hanging="242"/>
        <w:spacing w:after="0"/>
        <w:tabs>
          <w:tab w:leader="none" w:pos="480" w:val="left"/>
        </w:tabs>
        <w:numPr>
          <w:ilvl w:val="2"/>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06" w:lineRule="exact"/>
        <w:rPr>
          <w:rFonts w:ascii="Arial" w:cs="Arial" w:eastAsia="Arial" w:hAnsi="Arial"/>
          <w:sz w:val="18"/>
          <w:szCs w:val="18"/>
          <w:color w:val="auto"/>
        </w:rPr>
      </w:pPr>
    </w:p>
    <w:p>
      <w:pPr>
        <w:ind w:left="480" w:hanging="242"/>
        <w:spacing w:after="0"/>
        <w:tabs>
          <w:tab w:leader="none" w:pos="480" w:val="left"/>
        </w:tabs>
        <w:numPr>
          <w:ilvl w:val="2"/>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06" w:lineRule="exact"/>
        <w:rPr>
          <w:rFonts w:ascii="Arial" w:cs="Arial" w:eastAsia="Arial" w:hAnsi="Arial"/>
          <w:sz w:val="18"/>
          <w:szCs w:val="18"/>
          <w:color w:val="auto"/>
        </w:rPr>
      </w:pPr>
    </w:p>
    <w:p>
      <w:pPr>
        <w:ind w:left="480" w:hanging="242"/>
        <w:spacing w:after="0"/>
        <w:tabs>
          <w:tab w:leader="none" w:pos="480" w:val="left"/>
        </w:tabs>
        <w:numPr>
          <w:ilvl w:val="2"/>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06" w:lineRule="exact"/>
        <w:rPr>
          <w:rFonts w:ascii="Arial" w:cs="Arial" w:eastAsia="Arial" w:hAnsi="Arial"/>
          <w:sz w:val="18"/>
          <w:szCs w:val="18"/>
          <w:color w:val="auto"/>
        </w:rPr>
      </w:pPr>
    </w:p>
    <w:p>
      <w:pPr>
        <w:ind w:left="480" w:hanging="242"/>
        <w:spacing w:after="0"/>
        <w:tabs>
          <w:tab w:leader="none" w:pos="480" w:val="left"/>
        </w:tabs>
        <w:numPr>
          <w:ilvl w:val="2"/>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177800</wp:posOffset>
            </wp:positionV>
            <wp:extent cx="69551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55155" cy="1714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-147320</wp:posOffset>
            </wp:positionV>
            <wp:extent cx="695515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55155" cy="1714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-473075</wp:posOffset>
            </wp:positionV>
            <wp:extent cx="695515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55155" cy="1714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-799465</wp:posOffset>
            </wp:positionV>
            <wp:extent cx="695515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55155" cy="1714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-1871345</wp:posOffset>
            </wp:positionV>
            <wp:extent cx="695515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55155" cy="1714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-2197100</wp:posOffset>
            </wp:positionV>
            <wp:extent cx="695515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55155" cy="1714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-2522855</wp:posOffset>
            </wp:positionV>
            <wp:extent cx="695515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55155" cy="1714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-2985770</wp:posOffset>
            </wp:positionV>
            <wp:extent cx="695515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55155" cy="1714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-3312160</wp:posOffset>
            </wp:positionV>
            <wp:extent cx="695515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5515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417830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512445</wp:posOffset>
            </wp:positionV>
            <wp:extent cx="72466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880745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60"/>
          </w:cols>
          <w:pgMar w:left="240" w:top="535" w:right="49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4725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4725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47853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47853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56686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56686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4136390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2019-12-08T14:27:11Z</dcterms:created>
  <dcterms:modified xsi:type="dcterms:W3CDTF">2019-12-08T14:27:11Z</dcterms:modified>
</cp:coreProperties>
</file>